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11" w:rsidRDefault="00EC2111" w:rsidP="00E44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C2C">
        <w:rPr>
          <w:b/>
        </w:rPr>
        <w:t xml:space="preserve"> </w:t>
      </w:r>
      <w:r w:rsidRPr="00E44C2C">
        <w:rPr>
          <w:rFonts w:ascii="Arial" w:hAnsi="Arial" w:cs="Arial"/>
          <w:b/>
          <w:sz w:val="24"/>
          <w:szCs w:val="24"/>
        </w:rPr>
        <w:t>WHAT DO WE KNOW AND HOW DID WE GET HERE?</w:t>
      </w:r>
    </w:p>
    <w:p w:rsidR="00E44C2C" w:rsidRPr="00E44C2C" w:rsidRDefault="00E44C2C" w:rsidP="00E44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* Governments, Big Med, Big </w:t>
      </w:r>
      <w:proofErr w:type="spellStart"/>
      <w:r w:rsidRPr="00E44C2C">
        <w:rPr>
          <w:rFonts w:ascii="Arial" w:hAnsi="Arial" w:cs="Arial"/>
          <w:sz w:val="24"/>
          <w:szCs w:val="24"/>
        </w:rPr>
        <w:t>Pharma</w:t>
      </w:r>
      <w:proofErr w:type="spellEnd"/>
      <w:r w:rsidRPr="00E44C2C">
        <w:rPr>
          <w:rFonts w:ascii="Arial" w:hAnsi="Arial" w:cs="Arial"/>
          <w:sz w:val="24"/>
          <w:szCs w:val="24"/>
        </w:rPr>
        <w:t xml:space="preserve">, Big Tech, Big Business, Big Media and </w:t>
      </w:r>
      <w:proofErr w:type="gramStart"/>
      <w:r w:rsidRPr="00E44C2C">
        <w:rPr>
          <w:rFonts w:ascii="Arial" w:hAnsi="Arial" w:cs="Arial"/>
          <w:sz w:val="24"/>
          <w:szCs w:val="24"/>
        </w:rPr>
        <w:t>Global  Elites</w:t>
      </w:r>
      <w:proofErr w:type="gramEnd"/>
      <w:r w:rsidRPr="00E44C2C">
        <w:rPr>
          <w:rFonts w:ascii="Arial" w:hAnsi="Arial" w:cs="Arial"/>
          <w:sz w:val="24"/>
          <w:szCs w:val="24"/>
        </w:rPr>
        <w:t xml:space="preserve"> have worked together against citizen’s  interests for Control, Power and Financial Gain. 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 -- They use Covid-19 fears and psychological warfare for this purpose. 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 -- They restrict free speech, hide the truth and spread propaganda.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* Current Government Covid-19 vaccination policies and mandates (including </w:t>
      </w:r>
      <w:proofErr w:type="spellStart"/>
      <w:r w:rsidRPr="00E44C2C">
        <w:rPr>
          <w:rFonts w:ascii="Arial" w:hAnsi="Arial" w:cs="Arial"/>
          <w:sz w:val="24"/>
          <w:szCs w:val="24"/>
        </w:rPr>
        <w:t>vax</w:t>
      </w:r>
      <w:proofErr w:type="spellEnd"/>
      <w:r w:rsidRPr="00E44C2C">
        <w:rPr>
          <w:rFonts w:ascii="Arial" w:hAnsi="Arial" w:cs="Arial"/>
          <w:sz w:val="24"/>
          <w:szCs w:val="24"/>
        </w:rPr>
        <w:t>, masks, testing and social distancing) are not effective.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* Millions have needlessly died or suffered severe health impacts because of the Government's failed Covid-19 vaccine </w:t>
      </w:r>
      <w:proofErr w:type="gramStart"/>
      <w:r w:rsidRPr="00E44C2C">
        <w:rPr>
          <w:rFonts w:ascii="Arial" w:hAnsi="Arial" w:cs="Arial"/>
          <w:sz w:val="24"/>
          <w:szCs w:val="24"/>
        </w:rPr>
        <w:t>and  prevention</w:t>
      </w:r>
      <w:proofErr w:type="gramEnd"/>
      <w:r w:rsidRPr="00E44C2C">
        <w:rPr>
          <w:rFonts w:ascii="Arial" w:hAnsi="Arial" w:cs="Arial"/>
          <w:sz w:val="24"/>
          <w:szCs w:val="24"/>
        </w:rPr>
        <w:t xml:space="preserve"> policies and the hiding/blocking of available Covid-19 treatments.</w:t>
      </w:r>
    </w:p>
    <w:p w:rsidR="004A76DD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* Governments and Big Med have replaced the “Doctor-Patient Human Medical Treatment Paradigm”.</w:t>
      </w:r>
    </w:p>
    <w:p w:rsidR="00E44C2C" w:rsidRPr="00E44C2C" w:rsidRDefault="00E44C2C" w:rsidP="00E44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111" w:rsidRDefault="00EC2111" w:rsidP="00E44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C2C">
        <w:rPr>
          <w:rFonts w:ascii="Arial" w:hAnsi="Arial" w:cs="Arial"/>
          <w:b/>
          <w:sz w:val="24"/>
          <w:szCs w:val="24"/>
        </w:rPr>
        <w:t>WHAT MUST WE DO?</w:t>
      </w:r>
    </w:p>
    <w:p w:rsidR="00E44C2C" w:rsidRPr="00E44C2C" w:rsidRDefault="00E44C2C" w:rsidP="00E44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2111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We must stop these travesties, obtain justice for victims, and punish the guilty to protect loved ones’ and assure our children’s destiny.</w:t>
      </w:r>
    </w:p>
    <w:p w:rsidR="00E44C2C" w:rsidRPr="00E44C2C" w:rsidRDefault="00E44C2C" w:rsidP="00E44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111" w:rsidRDefault="00EC2111" w:rsidP="00E44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C2C">
        <w:rPr>
          <w:rFonts w:ascii="Arial" w:hAnsi="Arial" w:cs="Arial"/>
          <w:b/>
          <w:sz w:val="24"/>
          <w:szCs w:val="24"/>
        </w:rPr>
        <w:t>WHAT ACTIONS MUST BE TAKEN?</w:t>
      </w:r>
    </w:p>
    <w:p w:rsidR="00E44C2C" w:rsidRPr="00E44C2C" w:rsidRDefault="00E44C2C" w:rsidP="00E44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1. </w:t>
      </w:r>
      <w:r w:rsidRPr="00E44C2C">
        <w:rPr>
          <w:rFonts w:ascii="Arial" w:hAnsi="Arial" w:cs="Arial"/>
          <w:b/>
          <w:sz w:val="24"/>
          <w:szCs w:val="24"/>
        </w:rPr>
        <w:t>Immediately Suspend Proclamation 9944</w:t>
      </w:r>
      <w:r w:rsidR="00E44C2C">
        <w:rPr>
          <w:rFonts w:ascii="Arial" w:hAnsi="Arial" w:cs="Arial"/>
          <w:b/>
          <w:sz w:val="24"/>
          <w:szCs w:val="24"/>
        </w:rPr>
        <w:t>.</w:t>
      </w:r>
      <w:r w:rsidRPr="00E44C2C">
        <w:rPr>
          <w:rFonts w:ascii="Arial" w:hAnsi="Arial" w:cs="Arial"/>
          <w:sz w:val="24"/>
          <w:szCs w:val="24"/>
        </w:rPr>
        <w:t xml:space="preserve"> </w:t>
      </w:r>
    </w:p>
    <w:p w:rsid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 == &gt; End the Continuation of the National Emergency Concerning the</w:t>
      </w:r>
    </w:p>
    <w:p w:rsidR="00EC2111" w:rsidRDefault="00E44C2C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2111" w:rsidRPr="00E44C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2111" w:rsidRPr="00E44C2C">
        <w:rPr>
          <w:rFonts w:ascii="Arial" w:hAnsi="Arial" w:cs="Arial"/>
          <w:sz w:val="24"/>
          <w:szCs w:val="24"/>
        </w:rPr>
        <w:t>Coronavirus Disease 2019 (COVID-19) Pandemic.</w:t>
      </w:r>
      <w:proofErr w:type="gramEnd"/>
    </w:p>
    <w:p w:rsidR="00E44C2C" w:rsidRPr="00E44C2C" w:rsidRDefault="00E44C2C" w:rsidP="00E44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2. </w:t>
      </w:r>
      <w:r w:rsidRPr="00E44C2C">
        <w:rPr>
          <w:rFonts w:ascii="Arial" w:hAnsi="Arial" w:cs="Arial"/>
          <w:b/>
          <w:sz w:val="24"/>
          <w:szCs w:val="24"/>
        </w:rPr>
        <w:t>Replace or Sanction Target Organizations and Individuals.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2.1 Post </w:t>
      </w:r>
      <w:proofErr w:type="gramStart"/>
      <w:r w:rsidRPr="00E44C2C">
        <w:rPr>
          <w:rFonts w:ascii="Arial" w:hAnsi="Arial" w:cs="Arial"/>
          <w:sz w:val="24"/>
          <w:szCs w:val="24"/>
        </w:rPr>
        <w:t>To</w:t>
      </w:r>
      <w:proofErr w:type="gramEnd"/>
      <w:r w:rsidRPr="00E44C2C">
        <w:rPr>
          <w:rFonts w:ascii="Arial" w:hAnsi="Arial" w:cs="Arial"/>
          <w:sz w:val="24"/>
          <w:szCs w:val="24"/>
        </w:rPr>
        <w:t xml:space="preserve"> Social Media.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2.2 Participate In Protest Marches and Convoys.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2.3 Sponsor Litigation and Legislation.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2.4 Conduct Recall Referendums.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2.5 Sponsor and Elect Candidates.</w:t>
      </w:r>
    </w:p>
    <w:p w:rsidR="00EC2111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2.6 Inform The Public.</w:t>
      </w:r>
    </w:p>
    <w:p w:rsidR="00E44C2C" w:rsidRPr="00E44C2C" w:rsidRDefault="00E44C2C" w:rsidP="00E44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C2C">
        <w:rPr>
          <w:rFonts w:ascii="Arial" w:hAnsi="Arial" w:cs="Arial"/>
          <w:b/>
          <w:sz w:val="24"/>
          <w:szCs w:val="24"/>
        </w:rPr>
        <w:t xml:space="preserve">3. Restore Global Human Medical Rights. </w:t>
      </w:r>
    </w:p>
    <w:p w:rsidR="00EC2111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 == &gt; “Doctor-Patient Relationship” as the primary human health treatment paradigm.</w:t>
      </w:r>
    </w:p>
    <w:p w:rsidR="00E44C2C" w:rsidRPr="00E44C2C" w:rsidRDefault="00E44C2C" w:rsidP="00E44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b/>
          <w:sz w:val="24"/>
          <w:szCs w:val="24"/>
        </w:rPr>
        <w:t>4. Improve Covid-19 Treatment Results and Patient Safety</w:t>
      </w:r>
      <w:r w:rsidRPr="00E44C2C">
        <w:rPr>
          <w:rFonts w:ascii="Arial" w:hAnsi="Arial" w:cs="Arial"/>
          <w:sz w:val="24"/>
          <w:szCs w:val="24"/>
        </w:rPr>
        <w:t>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4.1 Stop Covid-19 VAX for Those Under Age-21.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4.2 Stop Using </w:t>
      </w:r>
      <w:proofErr w:type="spellStart"/>
      <w:r w:rsidRPr="00E44C2C">
        <w:rPr>
          <w:rFonts w:ascii="Arial" w:hAnsi="Arial" w:cs="Arial"/>
          <w:sz w:val="24"/>
          <w:szCs w:val="24"/>
        </w:rPr>
        <w:t>Remdesivir</w:t>
      </w:r>
      <w:proofErr w:type="spellEnd"/>
      <w:r w:rsidRPr="00E44C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C2C">
        <w:rPr>
          <w:rFonts w:ascii="Arial" w:hAnsi="Arial" w:cs="Arial"/>
          <w:sz w:val="24"/>
          <w:szCs w:val="24"/>
        </w:rPr>
        <w:t>Paxlovid</w:t>
      </w:r>
      <w:proofErr w:type="spellEnd"/>
      <w:r w:rsidRPr="00E44C2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44C2C">
        <w:rPr>
          <w:rFonts w:ascii="Arial" w:hAnsi="Arial" w:cs="Arial"/>
          <w:sz w:val="24"/>
          <w:szCs w:val="24"/>
        </w:rPr>
        <w:t>Molnupiravir</w:t>
      </w:r>
      <w:proofErr w:type="spellEnd"/>
      <w:r w:rsidRPr="00E44C2C">
        <w:rPr>
          <w:rFonts w:ascii="Arial" w:hAnsi="Arial" w:cs="Arial"/>
          <w:sz w:val="24"/>
          <w:szCs w:val="24"/>
        </w:rPr>
        <w:t>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4.3 License and Make Widely Available In-Home OTC Covid-19 Treatment Kits.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== </w:t>
      </w:r>
      <w:proofErr w:type="gramStart"/>
      <w:r w:rsidRPr="00E44C2C">
        <w:rPr>
          <w:rFonts w:ascii="Arial" w:hAnsi="Arial" w:cs="Arial"/>
          <w:sz w:val="24"/>
          <w:szCs w:val="24"/>
        </w:rPr>
        <w:t>&gt;  Containing</w:t>
      </w:r>
      <w:proofErr w:type="gramEnd"/>
      <w:r w:rsidRPr="00E44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C2C">
        <w:rPr>
          <w:rFonts w:ascii="Arial" w:hAnsi="Arial" w:cs="Arial"/>
          <w:sz w:val="24"/>
          <w:szCs w:val="24"/>
        </w:rPr>
        <w:t>Ivermectin</w:t>
      </w:r>
      <w:proofErr w:type="spellEnd"/>
      <w:r w:rsidRPr="00E44C2C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E44C2C">
        <w:rPr>
          <w:rFonts w:ascii="Arial" w:hAnsi="Arial" w:cs="Arial"/>
          <w:sz w:val="24"/>
          <w:szCs w:val="24"/>
        </w:rPr>
        <w:t>Hydroxychloroquine</w:t>
      </w:r>
      <w:proofErr w:type="spellEnd"/>
      <w:r w:rsidRPr="00E44C2C">
        <w:rPr>
          <w:rFonts w:ascii="Arial" w:hAnsi="Arial" w:cs="Arial"/>
          <w:sz w:val="24"/>
          <w:szCs w:val="24"/>
        </w:rPr>
        <w:t xml:space="preserve"> and necessary components similar to India Uttar Pradesh State or El Salvador.</w:t>
      </w:r>
    </w:p>
    <w:p w:rsidR="00EC2111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4.4 License and Make Widely Available Safe, Later-Stage, In-Hospital Covid-19 Treatment (e.g. Monoclonal </w:t>
      </w:r>
      <w:proofErr w:type="gramStart"/>
      <w:r w:rsidRPr="00E44C2C">
        <w:rPr>
          <w:rFonts w:ascii="Arial" w:hAnsi="Arial" w:cs="Arial"/>
          <w:sz w:val="24"/>
          <w:szCs w:val="24"/>
        </w:rPr>
        <w:t>Antibodies )</w:t>
      </w:r>
      <w:proofErr w:type="gramEnd"/>
      <w:r w:rsidRPr="00E44C2C">
        <w:rPr>
          <w:rFonts w:ascii="Arial" w:hAnsi="Arial" w:cs="Arial"/>
          <w:sz w:val="24"/>
          <w:szCs w:val="24"/>
        </w:rPr>
        <w:t>.</w:t>
      </w:r>
    </w:p>
    <w:p w:rsidR="00E44C2C" w:rsidRPr="00E44C2C" w:rsidRDefault="00E44C2C" w:rsidP="00E44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111" w:rsidRDefault="00EC2111" w:rsidP="00E44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C2C">
        <w:rPr>
          <w:rFonts w:ascii="Arial" w:hAnsi="Arial" w:cs="Arial"/>
          <w:b/>
          <w:sz w:val="24"/>
          <w:szCs w:val="24"/>
        </w:rPr>
        <w:lastRenderedPageBreak/>
        <w:t>5. Reverse Inappropriate Covid-19 Mandates and Protocols.</w:t>
      </w:r>
    </w:p>
    <w:p w:rsidR="00E44C2C" w:rsidRPr="00E44C2C" w:rsidRDefault="00E44C2C" w:rsidP="00E44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5.1 Cancel Inappropriate Executive Orders, Directives, </w:t>
      </w:r>
      <w:proofErr w:type="gramStart"/>
      <w:r w:rsidRPr="00E44C2C">
        <w:rPr>
          <w:rFonts w:ascii="Arial" w:hAnsi="Arial" w:cs="Arial"/>
          <w:sz w:val="24"/>
          <w:szCs w:val="24"/>
        </w:rPr>
        <w:t>Policy</w:t>
      </w:r>
      <w:proofErr w:type="gramEnd"/>
      <w:r w:rsidRPr="00E44C2C">
        <w:rPr>
          <w:rFonts w:ascii="Arial" w:hAnsi="Arial" w:cs="Arial"/>
          <w:sz w:val="24"/>
          <w:szCs w:val="24"/>
        </w:rPr>
        <w:t xml:space="preserve"> Guidelines. 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==</w:t>
      </w:r>
      <w:r w:rsidR="00A02D21">
        <w:rPr>
          <w:rFonts w:ascii="Arial" w:hAnsi="Arial" w:cs="Arial"/>
          <w:sz w:val="24"/>
          <w:szCs w:val="24"/>
        </w:rPr>
        <w:t xml:space="preserve"> </w:t>
      </w:r>
      <w:r w:rsidRPr="00E44C2C">
        <w:rPr>
          <w:rFonts w:ascii="Arial" w:hAnsi="Arial" w:cs="Arial"/>
          <w:sz w:val="24"/>
          <w:szCs w:val="24"/>
        </w:rPr>
        <w:t>&gt; Current Covid-19 vaccinations, testing, masks, lock-downs and social distancing.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5.2 Cancel Inappropriate Emergency Use Authorizations (EUA’s). 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==</w:t>
      </w:r>
      <w:r w:rsidR="00A02D21">
        <w:rPr>
          <w:rFonts w:ascii="Arial" w:hAnsi="Arial" w:cs="Arial"/>
          <w:sz w:val="24"/>
          <w:szCs w:val="24"/>
        </w:rPr>
        <w:t xml:space="preserve"> </w:t>
      </w:r>
      <w:r w:rsidRPr="00E44C2C">
        <w:rPr>
          <w:rFonts w:ascii="Arial" w:hAnsi="Arial" w:cs="Arial"/>
          <w:sz w:val="24"/>
          <w:szCs w:val="24"/>
        </w:rPr>
        <w:t>&gt; Current Covid-19 vaccines and therapeutics; and</w:t>
      </w:r>
    </w:p>
    <w:p w:rsidR="00EC2111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==</w:t>
      </w:r>
      <w:r w:rsidR="00A02D21">
        <w:rPr>
          <w:rFonts w:ascii="Arial" w:hAnsi="Arial" w:cs="Arial"/>
          <w:sz w:val="24"/>
          <w:szCs w:val="24"/>
        </w:rPr>
        <w:t xml:space="preserve"> </w:t>
      </w:r>
      <w:r w:rsidRPr="00E44C2C">
        <w:rPr>
          <w:rFonts w:ascii="Arial" w:hAnsi="Arial" w:cs="Arial"/>
          <w:sz w:val="24"/>
          <w:szCs w:val="24"/>
        </w:rPr>
        <w:t>&gt; Issue their respective Temporary Licenses to enable retroactive full medical liability.</w:t>
      </w:r>
    </w:p>
    <w:p w:rsidR="00A02D21" w:rsidRPr="00E44C2C" w:rsidRDefault="00A02D2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111" w:rsidRDefault="00EC2111" w:rsidP="00E44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2D21">
        <w:rPr>
          <w:rFonts w:ascii="Arial" w:hAnsi="Arial" w:cs="Arial"/>
          <w:b/>
          <w:sz w:val="24"/>
          <w:szCs w:val="24"/>
        </w:rPr>
        <w:t xml:space="preserve">6. Adjudicate and Administer Covid-19 </w:t>
      </w:r>
      <w:r w:rsidR="00A02D21">
        <w:rPr>
          <w:rFonts w:ascii="Arial" w:hAnsi="Arial" w:cs="Arial"/>
          <w:b/>
          <w:sz w:val="24"/>
          <w:szCs w:val="24"/>
        </w:rPr>
        <w:t xml:space="preserve">Pandemic </w:t>
      </w:r>
      <w:r w:rsidR="004C69B5">
        <w:rPr>
          <w:rFonts w:ascii="Arial" w:hAnsi="Arial" w:cs="Arial"/>
          <w:b/>
          <w:sz w:val="24"/>
          <w:szCs w:val="24"/>
        </w:rPr>
        <w:t xml:space="preserve">Action </w:t>
      </w:r>
      <w:bookmarkStart w:id="0" w:name="_GoBack"/>
      <w:bookmarkEnd w:id="0"/>
      <w:r w:rsidRPr="00A02D21">
        <w:rPr>
          <w:rFonts w:ascii="Arial" w:hAnsi="Arial" w:cs="Arial"/>
          <w:b/>
          <w:sz w:val="24"/>
          <w:szCs w:val="24"/>
        </w:rPr>
        <w:t>Justice.</w:t>
      </w:r>
    </w:p>
    <w:p w:rsidR="00A02D21" w:rsidRPr="00A02D21" w:rsidRDefault="00A02D21" w:rsidP="00E44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6.1 Establish Needed Liability and Criminal Responsibility.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6.1.1 Retroactive, unlimited legal liability and criminal responsibility standards for: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     Covid-19-related vaccine manufacturing, mandates, enforcement, treatment and 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E44C2C">
        <w:rPr>
          <w:rFonts w:ascii="Arial" w:hAnsi="Arial" w:cs="Arial"/>
          <w:sz w:val="24"/>
          <w:szCs w:val="24"/>
        </w:rPr>
        <w:t>information</w:t>
      </w:r>
      <w:proofErr w:type="gramEnd"/>
      <w:r w:rsidRPr="00E44C2C">
        <w:rPr>
          <w:rFonts w:ascii="Arial" w:hAnsi="Arial" w:cs="Arial"/>
          <w:sz w:val="24"/>
          <w:szCs w:val="24"/>
        </w:rPr>
        <w:t xml:space="preserve"> dissemination. 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6.1.2 Retroactive Temporary Licensing Liability for all previous Covid-19 vaccines and therapeutics used 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E44C2C">
        <w:rPr>
          <w:rFonts w:ascii="Arial" w:hAnsi="Arial" w:cs="Arial"/>
          <w:sz w:val="24"/>
          <w:szCs w:val="24"/>
        </w:rPr>
        <w:t>in</w:t>
      </w:r>
      <w:proofErr w:type="gramEnd"/>
      <w:r w:rsidRPr="00E44C2C">
        <w:rPr>
          <w:rFonts w:ascii="Arial" w:hAnsi="Arial" w:cs="Arial"/>
          <w:sz w:val="24"/>
          <w:szCs w:val="24"/>
        </w:rPr>
        <w:t xml:space="preserve"> government mandates. 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6.2 Conduct Comprehensive, Independent Diagnostic Reviews.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 xml:space="preserve">   ==</w:t>
      </w:r>
      <w:r w:rsidR="00A02D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4C2C">
        <w:rPr>
          <w:rFonts w:ascii="Arial" w:hAnsi="Arial" w:cs="Arial"/>
          <w:sz w:val="24"/>
          <w:szCs w:val="24"/>
        </w:rPr>
        <w:t>&gt;  Relevant</w:t>
      </w:r>
      <w:proofErr w:type="gramEnd"/>
      <w:r w:rsidRPr="00E44C2C">
        <w:rPr>
          <w:rFonts w:ascii="Arial" w:hAnsi="Arial" w:cs="Arial"/>
          <w:sz w:val="24"/>
          <w:szCs w:val="24"/>
        </w:rPr>
        <w:t xml:space="preserve"> Covid-19 policies, actions, and information dissemination practices and controls since the pandemic began.</w:t>
      </w:r>
    </w:p>
    <w:p w:rsidR="00EC2111" w:rsidRPr="00E44C2C" w:rsidRDefault="00EC2111" w:rsidP="00E44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2C">
        <w:rPr>
          <w:rFonts w:ascii="Arial" w:hAnsi="Arial" w:cs="Arial"/>
          <w:sz w:val="24"/>
          <w:szCs w:val="24"/>
        </w:rPr>
        <w:t>6.3 Conduct Judicial Trials For Covid-19 Mandate Victims and Perpetrators.</w:t>
      </w:r>
    </w:p>
    <w:p w:rsidR="00EC2111" w:rsidRDefault="00EC2111" w:rsidP="00EC2111"/>
    <w:sectPr w:rsidR="00EC21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2C" w:rsidRDefault="00E44C2C" w:rsidP="00E44C2C">
      <w:pPr>
        <w:spacing w:after="0" w:line="240" w:lineRule="auto"/>
      </w:pPr>
      <w:r>
        <w:separator/>
      </w:r>
    </w:p>
  </w:endnote>
  <w:endnote w:type="continuationSeparator" w:id="0">
    <w:p w:rsidR="00E44C2C" w:rsidRDefault="00E44C2C" w:rsidP="00E4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2C" w:rsidRPr="00E44C2C" w:rsidRDefault="00E44C2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© 2022 </w:t>
    </w:r>
    <w:proofErr w:type="spellStart"/>
    <w:r>
      <w:rPr>
        <w:rFonts w:ascii="Arial" w:hAnsi="Arial" w:cs="Arial"/>
        <w:sz w:val="20"/>
        <w:szCs w:val="20"/>
      </w:rPr>
      <w:t>WeStandUnited.Cloud</w:t>
    </w:r>
    <w:proofErr w:type="spellEnd"/>
    <w:proofErr w:type="gramStart"/>
    <w:r>
      <w:rPr>
        <w:rFonts w:ascii="Arial" w:hAnsi="Arial" w:cs="Arial"/>
        <w:sz w:val="20"/>
        <w:szCs w:val="20"/>
      </w:rPr>
      <w:t>™  |</w:t>
    </w:r>
    <w:proofErr w:type="gramEnd"/>
    <w:r>
      <w:rPr>
        <w:rFonts w:ascii="Arial" w:hAnsi="Arial" w:cs="Arial"/>
        <w:sz w:val="20"/>
        <w:szCs w:val="20"/>
      </w:rPr>
      <w:t xml:space="preserve">   All Rights Reserved  |   Rev. February 23, 2022</w:t>
    </w:r>
    <w:r>
      <w:rPr>
        <w:rFonts w:ascii="Arial" w:hAnsi="Arial" w:cs="Arial"/>
        <w:sz w:val="20"/>
        <w:szCs w:val="20"/>
      </w:rPr>
      <w:tab/>
      <w:t xml:space="preserve"> </w:t>
    </w:r>
    <w:r w:rsidRPr="00E44C2C">
      <w:rPr>
        <w:rFonts w:ascii="Arial" w:hAnsi="Arial" w:cs="Arial"/>
        <w:sz w:val="20"/>
        <w:szCs w:val="20"/>
      </w:rPr>
      <w:t xml:space="preserve">Page | </w:t>
    </w:r>
    <w:r w:rsidRPr="00E44C2C">
      <w:rPr>
        <w:rFonts w:ascii="Arial" w:hAnsi="Arial" w:cs="Arial"/>
        <w:sz w:val="20"/>
        <w:szCs w:val="20"/>
      </w:rPr>
      <w:fldChar w:fldCharType="begin"/>
    </w:r>
    <w:r w:rsidRPr="00E44C2C">
      <w:rPr>
        <w:rFonts w:ascii="Arial" w:hAnsi="Arial" w:cs="Arial"/>
        <w:sz w:val="20"/>
        <w:szCs w:val="20"/>
      </w:rPr>
      <w:instrText xml:space="preserve"> PAGE   \* MERGEFORMAT </w:instrText>
    </w:r>
    <w:r w:rsidRPr="00E44C2C">
      <w:rPr>
        <w:rFonts w:ascii="Arial" w:hAnsi="Arial" w:cs="Arial"/>
        <w:sz w:val="20"/>
        <w:szCs w:val="20"/>
      </w:rPr>
      <w:fldChar w:fldCharType="separate"/>
    </w:r>
    <w:r w:rsidR="004C69B5">
      <w:rPr>
        <w:rFonts w:ascii="Arial" w:hAnsi="Arial" w:cs="Arial"/>
        <w:noProof/>
        <w:sz w:val="20"/>
        <w:szCs w:val="20"/>
      </w:rPr>
      <w:t>2</w:t>
    </w:r>
    <w:r w:rsidRPr="00E44C2C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2C" w:rsidRDefault="00E44C2C" w:rsidP="00E44C2C">
      <w:pPr>
        <w:spacing w:after="0" w:line="240" w:lineRule="auto"/>
      </w:pPr>
      <w:r>
        <w:separator/>
      </w:r>
    </w:p>
  </w:footnote>
  <w:footnote w:type="continuationSeparator" w:id="0">
    <w:p w:rsidR="00E44C2C" w:rsidRDefault="00E44C2C" w:rsidP="00E4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2C" w:rsidRPr="00E44C2C" w:rsidRDefault="002D4BE4" w:rsidP="00E44C2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AMERICAN FREEDOM 2022 ACTION OBJECTIVES</w:t>
    </w:r>
  </w:p>
  <w:p w:rsidR="00E44C2C" w:rsidRDefault="00E44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11"/>
    <w:rsid w:val="002D4BE4"/>
    <w:rsid w:val="004A76DD"/>
    <w:rsid w:val="004C69B5"/>
    <w:rsid w:val="00A02D21"/>
    <w:rsid w:val="00E44C2C"/>
    <w:rsid w:val="00EC2111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2C"/>
  </w:style>
  <w:style w:type="paragraph" w:styleId="Footer">
    <w:name w:val="footer"/>
    <w:basedOn w:val="Normal"/>
    <w:link w:val="FooterChar"/>
    <w:uiPriority w:val="99"/>
    <w:unhideWhenUsed/>
    <w:rsid w:val="00E4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2C"/>
  </w:style>
  <w:style w:type="paragraph" w:styleId="BalloonText">
    <w:name w:val="Balloon Text"/>
    <w:basedOn w:val="Normal"/>
    <w:link w:val="BalloonTextChar"/>
    <w:uiPriority w:val="99"/>
    <w:semiHidden/>
    <w:unhideWhenUsed/>
    <w:rsid w:val="00E4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2C"/>
  </w:style>
  <w:style w:type="paragraph" w:styleId="Footer">
    <w:name w:val="footer"/>
    <w:basedOn w:val="Normal"/>
    <w:link w:val="FooterChar"/>
    <w:uiPriority w:val="99"/>
    <w:unhideWhenUsed/>
    <w:rsid w:val="00E4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2C"/>
  </w:style>
  <w:style w:type="paragraph" w:styleId="BalloonText">
    <w:name w:val="Balloon Text"/>
    <w:basedOn w:val="Normal"/>
    <w:link w:val="BalloonTextChar"/>
    <w:uiPriority w:val="99"/>
    <w:semiHidden/>
    <w:unhideWhenUsed/>
    <w:rsid w:val="00E4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goingsmart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SPARTACUS</dc:creator>
  <cp:lastModifiedBy>SPARTACUS</cp:lastModifiedBy>
  <cp:revision>4</cp:revision>
  <dcterms:created xsi:type="dcterms:W3CDTF">2022-02-23T20:04:00Z</dcterms:created>
  <dcterms:modified xsi:type="dcterms:W3CDTF">2022-02-23T20:05:00Z</dcterms:modified>
</cp:coreProperties>
</file>